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69D" w:rsidRPr="006B220D" w:rsidRDefault="006B220D">
      <w:pPr>
        <w:rPr>
          <w:rFonts w:ascii="Times New Roman" w:hAnsi="Times New Roman" w:cs="Times New Roman"/>
          <w:b/>
          <w:sz w:val="48"/>
          <w:szCs w:val="48"/>
        </w:rPr>
      </w:pPr>
      <w:r w:rsidRPr="006B220D">
        <w:rPr>
          <w:rFonts w:ascii="Times New Roman" w:hAnsi="Times New Roman" w:cs="Times New Roman"/>
          <w:b/>
          <w:sz w:val="48"/>
          <w:szCs w:val="48"/>
        </w:rPr>
        <w:t>Дети-пассажиры</w:t>
      </w:r>
    </w:p>
    <w:p w:rsidR="006B220D" w:rsidRPr="006B220D" w:rsidRDefault="006B220D" w:rsidP="006B220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общественном транспорте</w:t>
      </w:r>
    </w:p>
    <w:p w:rsidR="006B220D" w:rsidRPr="006B220D" w:rsidRDefault="006B220D" w:rsidP="006B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2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Кажется, что именно тут ничего трудного и нет, - зашел ребенок в автобус, сел и поехал, однако и пассажирам необходимо соблюдать Правила.</w:t>
      </w:r>
    </w:p>
    <w:p w:rsidR="006B220D" w:rsidRPr="006B220D" w:rsidRDefault="006B220D" w:rsidP="006B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20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 передвижения в общественном транспорте связана, как правило, с резким торможением, к которому пассажиры всегда не готовы.</w:t>
      </w:r>
    </w:p>
    <w:p w:rsidR="006B220D" w:rsidRPr="006B220D" w:rsidRDefault="006B220D" w:rsidP="006B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2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Родителям, которые разрешают детям самостоятельно передвигаться на общественном транспорте, нужно разъяснить ребятам следующие правила:</w:t>
      </w:r>
    </w:p>
    <w:p w:rsidR="006B220D" w:rsidRPr="006B220D" w:rsidRDefault="006B220D" w:rsidP="006B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20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Ожидать общественный транспорт безопасно только на посадочной площадке, а если ее нет, то на тротуаре или обочине, но в любом случае – подальше от проезжей части дороги.</w:t>
      </w:r>
    </w:p>
    <w:p w:rsidR="006B220D" w:rsidRPr="006B220D" w:rsidRDefault="006B220D" w:rsidP="006B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20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Вход в маршрутный транспорт можно осуществлять только после полной остановки транспортного средства.</w:t>
      </w:r>
    </w:p>
    <w:p w:rsidR="006B220D" w:rsidRPr="006B220D" w:rsidRDefault="006B220D" w:rsidP="006B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20D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Находясь в салоне общественного транспорта необходимо крепко держаться за поручни.</w:t>
      </w:r>
    </w:p>
    <w:p w:rsidR="006B220D" w:rsidRPr="006B220D" w:rsidRDefault="006B220D" w:rsidP="006B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20D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Следует уступать места пожилым и больным людям – это правило не только вежливости, но и безопасности – ведь на резкое торможение им тяжелее среагировать и удержаться на ногах.</w:t>
      </w:r>
    </w:p>
    <w:p w:rsidR="006B220D" w:rsidRPr="006B220D" w:rsidRDefault="006B220D" w:rsidP="006B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20D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Запрещается отвлекать водителя от управления, а также открывать двери транспортного средства во время его движения.</w:t>
      </w:r>
    </w:p>
    <w:p w:rsidR="006B220D" w:rsidRPr="006B220D" w:rsidRDefault="006B220D" w:rsidP="006B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20D">
        <w:rPr>
          <w:rFonts w:ascii="Times New Roman" w:eastAsia="Times New Roman" w:hAnsi="Times New Roman" w:cs="Times New Roman"/>
          <w:sz w:val="28"/>
          <w:szCs w:val="28"/>
          <w:lang w:eastAsia="ru-RU"/>
        </w:rPr>
        <w:t>6) К выходу следует подготовиться заранее, чтобы не пришлось спешить. Выйдя из транспорта, торопиться также не следует. Особенно если нужно перейти на другую сторону дороги. Необходимо четко усвоить: переходить проезжую часть можно только по пешеходному переходу.</w:t>
      </w:r>
    </w:p>
    <w:p w:rsidR="006B220D" w:rsidRPr="006B220D" w:rsidRDefault="006B220D" w:rsidP="006B220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салоне автомашины</w:t>
      </w:r>
    </w:p>
    <w:p w:rsidR="006B220D" w:rsidRPr="006B220D" w:rsidRDefault="006B220D" w:rsidP="006B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в салоне автомашины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Особенно если при движении автомашины ребенок располагается на руках. В этом случае ошибочно полагать, что, держа на руках, мы его оберегаем. При столкновении или резком торможении вес пассажира возрастает в несколько раз, и удержать ребенка от резкого удара практически невозможно. Если при этом и сам взрослый не пристегнут ремнем безопасности, то это верная гибель </w:t>
      </w:r>
      <w:r w:rsidRPr="006B22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малыша. Доказано, что ничего лучше специальных удерживающих средств для перевозки детей не оберегает их в момент столкновения.</w:t>
      </w:r>
    </w:p>
    <w:p w:rsidR="006B220D" w:rsidRPr="006B220D" w:rsidRDefault="006B220D" w:rsidP="006B220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ПРЕЖДЕ ЧЕМ ОТПРАВИТЬСЯ С РЕБЕНКОМ НА АВТОМАШИНЕ ПОБЕСПОКОЙТЕСЬ О ЕГО БЕЗОПАСНОСТИ:</w:t>
      </w:r>
    </w:p>
    <w:p w:rsidR="006B220D" w:rsidRPr="006B220D" w:rsidRDefault="006B220D" w:rsidP="006B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20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Приобретите детское удерживающее устройство согласно весу и росту ребенка (сегодня большое количество производителей предлагают свою продукцию, более безопасными будут являться те кресла, у которых небольшой диапазон веса).</w:t>
      </w:r>
    </w:p>
    <w:p w:rsidR="006B220D" w:rsidRPr="006B220D" w:rsidRDefault="006B220D" w:rsidP="006B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20D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Строго следуйте инструкции от производителя автомобиля, как и где правильно установить детское кресло, каким образом оно фиксируется.</w:t>
      </w:r>
    </w:p>
    <w:p w:rsidR="006B220D" w:rsidRPr="006B220D" w:rsidRDefault="006B220D" w:rsidP="006B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2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Отправляясь в путешествие на автомашине, приучайте ребенка занимать свое место в детском кресле, он быстро к этому привыкнет, и другое место ему самому скоро будет не по душе. При этом сами пристегивайтесь ремнем безопасности, что также послужит для ребенка хорошим примером.</w:t>
      </w:r>
    </w:p>
    <w:p w:rsidR="006B220D" w:rsidRPr="006B220D" w:rsidRDefault="006B220D" w:rsidP="006B22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раннего возраста приучайте детей соблюдать Правила дорожного движения. И не забывайте, что личный пример – самая доходчивая форма обучения. Помните! Ребенок учится «законам дороги», беря пример с вас, родителей, и других взрослых. Пусть Ваш пример учит дисциплинированному поведению на улице не только Вашего ребенка, но и других детей.</w:t>
      </w:r>
    </w:p>
    <w:p w:rsidR="006B220D" w:rsidRDefault="006B220D"/>
    <w:p w:rsidR="006B220D" w:rsidRPr="006B220D" w:rsidRDefault="006B2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4" w:history="1">
        <w:r w:rsidRPr="00C7721A">
          <w:rPr>
            <w:rStyle w:val="a5"/>
            <w:rFonts w:ascii="Times New Roman" w:hAnsi="Times New Roman" w:cs="Times New Roman"/>
            <w:sz w:val="24"/>
            <w:szCs w:val="24"/>
          </w:rPr>
          <w:t>https://гибдд.рф/about/social/children-safety/pass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6B220D" w:rsidRPr="006B2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A2"/>
    <w:rsid w:val="000A169D"/>
    <w:rsid w:val="006B220D"/>
    <w:rsid w:val="00D312A2"/>
    <w:rsid w:val="00D8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6A12"/>
  <w15:chartTrackingRefBased/>
  <w15:docId w15:val="{3310D427-DA0D-4F0C-9FE1-7D1B09BB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22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B22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B22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22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B22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20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B22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6B22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4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0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5;&#1080;&#1073;&#1076;&#1076;.&#1088;&#1092;/about/social/children-safety/p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2804</Characters>
  <Application>Microsoft Office Word</Application>
  <DocSecurity>0</DocSecurity>
  <Lines>23</Lines>
  <Paragraphs>6</Paragraphs>
  <ScaleCrop>false</ScaleCrop>
  <Company>МАОУ Ягринская гимназия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Хрипунов</dc:creator>
  <cp:keywords/>
  <dc:description/>
  <cp:lastModifiedBy>Хрипунов</cp:lastModifiedBy>
  <cp:revision>3</cp:revision>
  <dcterms:created xsi:type="dcterms:W3CDTF">2019-05-24T03:50:00Z</dcterms:created>
  <dcterms:modified xsi:type="dcterms:W3CDTF">2019-05-24T03:52:00Z</dcterms:modified>
</cp:coreProperties>
</file>